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5746750</wp:posOffset>
            </wp:positionH>
            <wp:positionV relativeFrom="paragraph">
              <wp:posOffset>98425</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Aurora’s Degree &amp; PG College</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1"/>
        <w:gridCol w:w="6743"/>
        <w:tblGridChange w:id="0">
          <w:tblGrid>
            <w:gridCol w:w="3661"/>
            <w:gridCol w:w="6743"/>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Earth Hour</w:t>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Level</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Raga Sudha J</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April 2019</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College</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(All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&amp;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Years) </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OBJECTIVE:</w:t>
      </w:r>
    </w:p>
    <w:p w:rsidR="00000000" w:rsidDel="00000000" w:rsidP="00000000" w:rsidRDefault="00000000" w:rsidRPr="00000000" w14:paraId="00000017">
      <w:pPr>
        <w:rPr>
          <w:b w:val="1"/>
        </w:rPr>
      </w:pPr>
      <w:r w:rsidDel="00000000" w:rsidR="00000000" w:rsidRPr="00000000">
        <w:rPr>
          <w:b w:val="1"/>
          <w:rtl w:val="0"/>
        </w:rPr>
        <w:t xml:space="preserve">To Bring awareness to the students and Faculties and staff about earth hour and its importance</w:t>
      </w:r>
    </w:p>
    <w:p w:rsidR="00000000" w:rsidDel="00000000" w:rsidP="00000000" w:rsidRDefault="00000000" w:rsidRPr="00000000" w14:paraId="00000018">
      <w:pPr>
        <w:rPr>
          <w:b w:val="1"/>
        </w:rPr>
      </w:pPr>
      <w:r w:rsidDel="00000000" w:rsidR="00000000" w:rsidRPr="00000000">
        <w:rPr>
          <w:b w:val="1"/>
          <w:rtl w:val="0"/>
        </w:rPr>
        <w:t xml:space="preserve">BRIEF ABOUT THE EVENT:</w:t>
      </w:r>
    </w:p>
    <w:p w:rsidR="00000000" w:rsidDel="00000000" w:rsidP="00000000" w:rsidRDefault="00000000" w:rsidRPr="00000000" w14:paraId="00000019">
      <w:pPr>
        <w:shd w:fill="ffffff" w:val="clea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businesses and cities in 188 countries and territories worldwide joined Earth Hour 2019 to speak up for nature and inspire urgent action for the environment. As Earth Hour rolled around the globe, thousands of landmarks switched off their lights in solidarity for our planet. Through the global appeal of the world’s largest grassroots movement for the environment, </w:t>
      </w:r>
      <w:hyperlink r:id="rId7">
        <w:r w:rsidDel="00000000" w:rsidR="00000000" w:rsidRPr="00000000">
          <w:rPr>
            <w:rFonts w:ascii="Times New Roman" w:cs="Times New Roman" w:eastAsia="Times New Roman" w:hAnsi="Times New Roman"/>
            <w:sz w:val="24"/>
            <w:szCs w:val="24"/>
            <w:rtl w:val="0"/>
          </w:rPr>
          <w:t xml:space="preserve">#EarthHour</w:t>
        </w:r>
      </w:hyperlink>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sz w:val="24"/>
            <w:szCs w:val="24"/>
            <w:rtl w:val="0"/>
          </w:rPr>
          <w:t xml:space="preserve">#Connect2Earth</w:t>
        </w:r>
      </w:hyperlink>
      <w:r w:rsidDel="00000000" w:rsidR="00000000" w:rsidRPr="00000000">
        <w:rPr>
          <w:rFonts w:ascii="Times New Roman" w:cs="Times New Roman" w:eastAsia="Times New Roman" w:hAnsi="Times New Roman"/>
          <w:sz w:val="24"/>
          <w:szCs w:val="24"/>
          <w:rtl w:val="0"/>
        </w:rPr>
        <w:t xml:space="preserve"> and related hashtags trended in 26 countries as people across the globe generated over 2 billion impressions to show their concern for nature. Individuals pledged their support for the planet, challenging world leaders to push the preservation of nature up the global agenda. </w:t>
      </w:r>
    </w:p>
    <w:p w:rsidR="00000000" w:rsidDel="00000000" w:rsidP="00000000" w:rsidRDefault="00000000" w:rsidRPr="00000000" w14:paraId="0000001A">
      <w:pPr>
        <w:shd w:fill="ffffff" w:val="clea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had a scheduled power cut between 8:30AM to 9:30 AM in Main Block, Aurora’s Degree &amp; PG college. We had fans, lights off  by power cut. Sent emails to all the students of the college about the earth hour program in our college and mentioned the link </w:t>
      </w:r>
      <w:hyperlink r:id="rId9">
        <w:r w:rsidDel="00000000" w:rsidR="00000000" w:rsidRPr="00000000">
          <w:rPr>
            <w:u w:val="single"/>
            <w:rtl w:val="0"/>
          </w:rPr>
          <w:t xml:space="preserve">https://www.earthhour.org/</w:t>
        </w:r>
      </w:hyperlink>
      <w:r w:rsidDel="00000000" w:rsidR="00000000" w:rsidRPr="00000000">
        <w:rPr>
          <w:rtl w:val="0"/>
        </w:rPr>
        <w:t xml:space="preserve"> to go through and participate if they wish to.</w:t>
      </w:r>
      <w:r w:rsidDel="00000000" w:rsidR="00000000" w:rsidRPr="00000000">
        <w:rPr>
          <w:rtl w:val="0"/>
        </w:rPr>
      </w:r>
    </w:p>
    <w:p w:rsidR="00000000" w:rsidDel="00000000" w:rsidP="00000000" w:rsidRDefault="00000000" w:rsidRPr="00000000" w14:paraId="0000001B">
      <w:pPr>
        <w:shd w:fill="ffffff" w:val="clear"/>
        <w:spacing w:after="0" w:line="240" w:lineRule="auto"/>
        <w:jc w:val="cente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OUTCOME:</w:t>
      </w:r>
    </w:p>
    <w:p w:rsidR="00000000" w:rsidDel="00000000" w:rsidP="00000000" w:rsidRDefault="00000000" w:rsidRPr="00000000" w14:paraId="0000001D">
      <w:pPr>
        <w:rPr/>
      </w:pPr>
      <w:r w:rsidDel="00000000" w:rsidR="00000000" w:rsidRPr="00000000">
        <w:rPr>
          <w:rtl w:val="0"/>
        </w:rPr>
        <w:t xml:space="preserve">Brought awareness to the students about the Earth Hour and Saving the energy  by switching off lights etc for an hour. The scheduled power cut and charts display  has enlightened  the students about the planet and saving energy. </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PHOTOGRAPH</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0" distT="0" distL="0" distR="0">
            <wp:extent cx="5732145" cy="3227109"/>
            <wp:effectExtent b="0" l="0" r="0" t="0"/>
            <wp:docPr descr="C:\Users\sivas\Desktop\PHOTO-2019-03-30-16-44-14.jpg" id="3" name="image5.jpg"/>
            <a:graphic>
              <a:graphicData uri="http://schemas.openxmlformats.org/drawingml/2006/picture">
                <pic:pic>
                  <pic:nvPicPr>
                    <pic:cNvPr descr="C:\Users\sivas\Desktop\PHOTO-2019-03-30-16-44-14.jpg" id="0" name="image5.jpg"/>
                    <pic:cNvPicPr preferRelativeResize="0"/>
                  </pic:nvPicPr>
                  <pic:blipFill>
                    <a:blip r:embed="rId10"/>
                    <a:srcRect b="0" l="0" r="0" t="0"/>
                    <a:stretch>
                      <a:fillRect/>
                    </a:stretch>
                  </pic:blipFill>
                  <pic:spPr>
                    <a:xfrm>
                      <a:off x="0" y="0"/>
                      <a:ext cx="5732145" cy="3227109"/>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Pr>
        <w:drawing>
          <wp:inline distB="0" distT="0" distL="0" distR="0">
            <wp:extent cx="5732145" cy="4299109"/>
            <wp:effectExtent b="0" l="0" r="0" t="0"/>
            <wp:docPr descr="C:\Users\sivas\Desktop\PHOTO-2019-03-30-12-04-51.jpg" id="2" name="image2.jpg"/>
            <a:graphic>
              <a:graphicData uri="http://schemas.openxmlformats.org/drawingml/2006/picture">
                <pic:pic>
                  <pic:nvPicPr>
                    <pic:cNvPr descr="C:\Users\sivas\Desktop\PHOTO-2019-03-30-12-04-51.jpg" id="0" name="image2.jpg"/>
                    <pic:cNvPicPr preferRelativeResize="0"/>
                  </pic:nvPicPr>
                  <pic:blipFill>
                    <a:blip r:embed="rId11"/>
                    <a:srcRect b="0" l="0" r="0" t="0"/>
                    <a:stretch>
                      <a:fillRect/>
                    </a:stretch>
                  </pic:blipFill>
                  <pic:spPr>
                    <a:xfrm>
                      <a:off x="0" y="0"/>
                      <a:ext cx="5732145" cy="4299109"/>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Pr>
        <w:drawing>
          <wp:inline distB="0" distT="0" distL="0" distR="0">
            <wp:extent cx="5732145" cy="3227109"/>
            <wp:effectExtent b="0" l="0" r="0" t="0"/>
            <wp:docPr descr="C:\Users\sivas\Desktop\PHOTO-2019-03-30-11-36-47 (1).jpg" id="5" name="image3.jpg"/>
            <a:graphic>
              <a:graphicData uri="http://schemas.openxmlformats.org/drawingml/2006/picture">
                <pic:pic>
                  <pic:nvPicPr>
                    <pic:cNvPr descr="C:\Users\sivas\Desktop\PHOTO-2019-03-30-11-36-47 (1).jpg" id="0" name="image3.jpg"/>
                    <pic:cNvPicPr preferRelativeResize="0"/>
                  </pic:nvPicPr>
                  <pic:blipFill>
                    <a:blip r:embed="rId12"/>
                    <a:srcRect b="0" l="0" r="0" t="0"/>
                    <a:stretch>
                      <a:fillRect/>
                    </a:stretch>
                  </pic:blipFill>
                  <pic:spPr>
                    <a:xfrm>
                      <a:off x="0" y="0"/>
                      <a:ext cx="5732145" cy="3227109"/>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Pr>
        <w:drawing>
          <wp:inline distB="0" distT="0" distL="0" distR="0">
            <wp:extent cx="5381625" cy="9559100"/>
            <wp:effectExtent b="0" l="0" r="0" t="0"/>
            <wp:docPr descr="C:\Users\sivas\Desktop\PHOTO-2019-03-30-16-44-15.jpg" id="4" name="image4.jpg"/>
            <a:graphic>
              <a:graphicData uri="http://schemas.openxmlformats.org/drawingml/2006/picture">
                <pic:pic>
                  <pic:nvPicPr>
                    <pic:cNvPr descr="C:\Users\sivas\Desktop\PHOTO-2019-03-30-16-44-15.jpg" id="0" name="image4.jpg"/>
                    <pic:cNvPicPr preferRelativeResize="0"/>
                  </pic:nvPicPr>
                  <pic:blipFill>
                    <a:blip r:embed="rId13"/>
                    <a:srcRect b="0" l="0" r="0" t="0"/>
                    <a:stretch>
                      <a:fillRect/>
                    </a:stretch>
                  </pic:blipFill>
                  <pic:spPr>
                    <a:xfrm>
                      <a:off x="0" y="0"/>
                      <a:ext cx="5381625" cy="95591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360" w:lineRule="auto"/>
        <w:rPr>
          <w:b w:val="1"/>
        </w:rPr>
      </w:pPr>
      <w:r w:rsidDel="00000000" w:rsidR="00000000" w:rsidRPr="00000000">
        <w:rPr>
          <w:b w:val="1"/>
          <w:rtl w:val="0"/>
        </w:rPr>
        <w:t xml:space="preserve">DETAILED REPORT : ( Give complete information about the event, including the following)</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STUDENT COORDINATORS (NAME , ROLL NO, CLASS &amp; SECTION) </w:t>
      </w:r>
    </w:p>
    <w:p w:rsidR="00000000" w:rsidDel="00000000" w:rsidP="00000000" w:rsidRDefault="00000000" w:rsidRPr="00000000" w14:paraId="00000029">
      <w:pPr>
        <w:ind w:firstLine="720"/>
        <w:rPr>
          <w:rFonts w:ascii="Gill Sans" w:cs="Gill Sans" w:eastAsia="Gill Sans" w:hAnsi="Gill Sans"/>
          <w:sz w:val="20"/>
          <w:szCs w:val="20"/>
        </w:rPr>
      </w:pPr>
      <w:r w:rsidDel="00000000" w:rsidR="00000000" w:rsidRPr="00000000">
        <w:rPr>
          <w:b w:val="1"/>
          <w:rtl w:val="0"/>
        </w:rPr>
        <w:t xml:space="preserve">AmanPreet Kaur, MPCS2B, </w:t>
      </w:r>
      <w:r w:rsidDel="00000000" w:rsidR="00000000" w:rsidRPr="00000000">
        <w:rPr>
          <w:rFonts w:ascii="Gill Sans" w:cs="Gill Sans" w:eastAsia="Gill Sans" w:hAnsi="Gill Sans"/>
          <w:sz w:val="20"/>
          <w:szCs w:val="20"/>
          <w:rtl w:val="0"/>
        </w:rPr>
        <w:t xml:space="preserve">1051-17-468-077, Rubina, MPCS2A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PARTICIPANTS (NAME , ROLL NO, CLASS &amp; SECTION): B.SC (Ist,IInd and IIIrd years)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PHOTOS ( MIN 2 MAX 4)</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6839" w:w="11907" w:orient="portrait"/>
      <w:pgMar w:bottom="567" w:top="2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5.jpg"/><Relationship Id="rId13" Type="http://schemas.openxmlformats.org/officeDocument/2006/relationships/image" Target="media/image4.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rthhour.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results?search_query=%23EarthHour" TargetMode="External"/><Relationship Id="rId8" Type="http://schemas.openxmlformats.org/officeDocument/2006/relationships/hyperlink" Target="https://www.youtube.com/results?search_query=%23Connect2Ear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