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Day for Eradication of poverty</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event</w:t>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G.Chamundeshwari, J Anil Kumar, N. Renuka </w:t>
            </w:r>
          </w:p>
        </w:tc>
      </w:tr>
      <w:tr>
        <w:trPr>
          <w:cantSplit w:val="0"/>
          <w:trHeight w:val="60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17/10/2021</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 Degree’s and PG College</w:t>
            </w:r>
          </w:p>
        </w:tc>
      </w:tr>
      <w:tr>
        <w:trPr>
          <w:cantSplit w:val="0"/>
          <w:trHeight w:val="623"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School Students</w:t>
            </w:r>
          </w:p>
        </w:tc>
      </w:tr>
    </w:tbl>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 SCHEDULE: </w:t>
      </w:r>
      <w:r w:rsidDel="00000000" w:rsidR="00000000" w:rsidRPr="00000000">
        <w:rPr>
          <w:rFonts w:ascii="Times New Roman" w:cs="Times New Roman" w:eastAsia="Times New Roman" w:hAnsi="Times New Roman"/>
          <w:sz w:val="24"/>
          <w:szCs w:val="24"/>
          <w:rtl w:val="0"/>
        </w:rPr>
        <w:t xml:space="preserve">17/10/2021 ,1.30 pm to 3.00pm</w:t>
      </w:r>
    </w:p>
    <w:p w:rsidR="00000000" w:rsidDel="00000000" w:rsidP="00000000" w:rsidRDefault="00000000" w:rsidRPr="00000000" w14:paraId="0000001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FACULTY COORDINATORS (DEPARTMENT)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Chamundeshwari</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Anil Kumar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Renuka</w:t>
      </w:r>
    </w:p>
    <w:p w:rsidR="00000000" w:rsidDel="00000000" w:rsidP="00000000" w:rsidRDefault="00000000" w:rsidRPr="00000000" w14:paraId="000000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 OF THE STUDENT COORDINATORS (NAME , ROLL NO, CLASS &amp; SECTION) </w:t>
      </w:r>
      <w:r w:rsidDel="00000000" w:rsidR="00000000" w:rsidRPr="00000000">
        <w:rPr>
          <w:rtl w:val="0"/>
        </w:rPr>
      </w:r>
    </w:p>
    <w:tbl>
      <w:tblPr>
        <w:tblStyle w:val="Table2"/>
        <w:tblpPr w:leftFromText="180" w:rightFromText="180" w:topFromText="0" w:bottomFromText="0" w:vertAnchor="text" w:horzAnchor="text" w:tblpX="0" w:tblpY="204"/>
        <w:tblW w:w="6791.0" w:type="dxa"/>
        <w:jc w:val="left"/>
        <w:tblLayout w:type="fixed"/>
        <w:tblLook w:val="0400"/>
      </w:tblPr>
      <w:tblGrid>
        <w:gridCol w:w="1810"/>
        <w:gridCol w:w="2005"/>
        <w:gridCol w:w="1984"/>
        <w:gridCol w:w="992"/>
        <w:tblGridChange w:id="0">
          <w:tblGrid>
            <w:gridCol w:w="1810"/>
            <w:gridCol w:w="2005"/>
            <w:gridCol w:w="1984"/>
            <w:gridCol w:w="9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Roll.no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Ayush Chhabra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1051-19-401-151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BCom Second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Mahendar Singh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1051-19-401-001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BCom Second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Pragati Oza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1051-19-401-163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BCom Second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Shruti Agarwal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1051-19-401-159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BCom Second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Manisha Dixit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1051-19-401-137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BCom Second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2B</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Sri Sathya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1051-19-401-111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BCom Second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2B</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Samanvitha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1051-19-401-007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BCom Second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 Akshita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1051-19-401-002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BCom Second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2A</w:t>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THE PARTICIPANTS (NAME , ROLL NO, CLASS &amp; SECTION, NO OF GIRLS, BOYS, CASTE )</w:t>
      </w:r>
    </w:p>
    <w:tbl>
      <w:tblPr>
        <w:tblStyle w:val="Table3"/>
        <w:tblW w:w="5098.0" w:type="dxa"/>
        <w:jc w:val="left"/>
        <w:tblLayout w:type="fixed"/>
        <w:tblLook w:val="0400"/>
      </w:tblPr>
      <w:tblGrid>
        <w:gridCol w:w="2547"/>
        <w:gridCol w:w="2551"/>
        <w:tblGridChange w:id="0">
          <w:tblGrid>
            <w:gridCol w:w="2547"/>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Ganga Ram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 Vidhya Sagar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10th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Rajesh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 Adesh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 Binnu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Ajay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Srujana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Ramya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Harshini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Pavani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Ch. Mounika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Tejashwini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Lavanya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Anitha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Chandrakala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Swathi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8th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Maheshwari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Jahnavi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Prathyusha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Naga Sri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Swathi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class</w:t>
            </w:r>
            <w:r w:rsidDel="00000000" w:rsidR="00000000" w:rsidRPr="00000000">
              <w:rPr>
                <w:rtl w:val="0"/>
              </w:rPr>
            </w:r>
          </w:p>
        </w:tc>
      </w:tr>
    </w:tb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PARAGRAPH ABOUT THE PROCEEDINGS (TILL THE END OF THE EVENT)</w:t>
      </w:r>
    </w:p>
    <w:p w:rsidR="00000000" w:rsidDel="00000000" w:rsidP="00000000" w:rsidRDefault="00000000" w:rsidRPr="00000000" w14:paraId="00000076">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started in the afternoon at 1.30 pm by welcoming students of Govt School. Students from Second years have given a speech on Eradication of Poverty. A student volunteer from f Second year Ms G. Akshita thought the students how to decorate diyas by using diyas with water colors and sparkles and pearls. Another Volunteer M. Samanvitha from Second year thought how to make thread bangles by using colorful threads. Pragathi from Second year thought how to make greetings cards by using different color papers. Students have actively participated and learned with enthusiasm. At 03:30 pm event got finished with Vote of thanks. Students were given refreshments at the end of the event.</w:t>
      </w:r>
    </w:p>
    <w:p w:rsidR="00000000" w:rsidDel="00000000" w:rsidP="00000000" w:rsidRDefault="00000000" w:rsidRPr="00000000" w14:paraId="0000007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 AND EXPENDITURE: Nil</w:t>
      </w:r>
    </w:p>
    <w:p w:rsidR="00000000" w:rsidDel="00000000" w:rsidP="00000000" w:rsidRDefault="00000000" w:rsidRPr="00000000" w14:paraId="0000007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PHOTOS ( MIN 2 MAX 4)</w:t>
      </w:r>
      <w:r w:rsidDel="00000000" w:rsidR="00000000" w:rsidRPr="00000000">
        <w:rPr/>
        <w:drawing>
          <wp:inline distB="0" distT="0" distL="0" distR="0">
            <wp:extent cx="5133975" cy="2657475"/>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133975" cy="2657475"/>
                    </a:xfrm>
                    <a:prstGeom prst="rect"/>
                    <a:ln/>
                  </pic:spPr>
                </pic:pic>
              </a:graphicData>
            </a:graphic>
          </wp:inline>
        </w:drawing>
      </w:r>
      <w:r w:rsidDel="00000000" w:rsidR="00000000" w:rsidRPr="00000000">
        <w:rPr/>
        <w:drawing>
          <wp:inline distB="0" distT="0" distL="0" distR="0">
            <wp:extent cx="4781550" cy="195072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781550" cy="1950720"/>
                    </a:xfrm>
                    <a:prstGeom prst="rect"/>
                    <a:ln/>
                  </pic:spPr>
                </pic:pic>
              </a:graphicData>
            </a:graphic>
          </wp:inline>
        </w:drawing>
      </w:r>
      <w:r w:rsidDel="00000000" w:rsidR="00000000" w:rsidRPr="00000000">
        <w:rPr/>
        <w:drawing>
          <wp:inline distB="0" distT="0" distL="0" distR="0">
            <wp:extent cx="4800600" cy="297180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800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  NIL</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 NIL</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w:t>
      </w:r>
    </w:p>
    <w:p w:rsidR="00000000" w:rsidDel="00000000" w:rsidP="00000000" w:rsidRDefault="00000000" w:rsidRPr="00000000" w14:paraId="000000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Proposal</w:t>
      </w: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Event/Activity Name</w:t>
      </w:r>
      <w:r w:rsidDel="00000000" w:rsidR="00000000" w:rsidRPr="00000000">
        <w:rPr>
          <w:rFonts w:ascii="Times New Roman" w:cs="Times New Roman" w:eastAsia="Times New Roman" w:hAnsi="Times New Roman"/>
          <w:color w:val="000000"/>
          <w:sz w:val="24"/>
          <w:szCs w:val="24"/>
          <w:rtl w:val="0"/>
        </w:rPr>
        <w:t xml:space="preserve">: B.Com General II Year Class Event </w:t>
      </w:r>
      <w:r w:rsidDel="00000000" w:rsidR="00000000" w:rsidRPr="00000000">
        <w:rPr>
          <w:rtl w:val="0"/>
        </w:rPr>
      </w:r>
    </w:p>
    <w:p w:rsidR="00000000" w:rsidDel="00000000" w:rsidP="00000000" w:rsidRDefault="00000000" w:rsidRPr="00000000" w14:paraId="0000008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Event/Activity Title</w:t>
      </w:r>
      <w:r w:rsidDel="00000000" w:rsidR="00000000" w:rsidRPr="00000000">
        <w:rPr>
          <w:rFonts w:ascii="Times New Roman" w:cs="Times New Roman" w:eastAsia="Times New Roman" w:hAnsi="Times New Roman"/>
          <w:color w:val="000000"/>
          <w:sz w:val="24"/>
          <w:szCs w:val="24"/>
          <w:rtl w:val="0"/>
        </w:rPr>
        <w:t xml:space="preserve">: International Day for Eradication of poverty   </w:t>
      </w: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Faculty coordinator</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G.Chamundeshwari,   Associate Professor (Department Of Commerce)</w:t>
      </w: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J. Anil Kumar, Associate Professor (Department Of Commerce)</w:t>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N. Renuka, Assistant Professor  (Department Of Commerce)</w:t>
      </w: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Date</w:t>
      </w:r>
      <w:r w:rsidDel="00000000" w:rsidR="00000000" w:rsidRPr="00000000">
        <w:rPr>
          <w:rFonts w:ascii="Times New Roman" w:cs="Times New Roman" w:eastAsia="Times New Roman" w:hAnsi="Times New Roman"/>
          <w:color w:val="000000"/>
          <w:sz w:val="24"/>
          <w:szCs w:val="24"/>
          <w:rtl w:val="0"/>
        </w:rPr>
        <w:t xml:space="preserve">: October 17</w:t>
      </w:r>
      <w:r w:rsidDel="00000000" w:rsidR="00000000" w:rsidRPr="00000000">
        <w:rPr>
          <w:rFonts w:ascii="Times New Roman" w:cs="Times New Roman" w:eastAsia="Times New Roman" w:hAnsi="Times New Roman"/>
          <w:color w:val="000000"/>
          <w:sz w:val="14"/>
          <w:szCs w:val="1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2021</w:t>
      </w:r>
      <w:r w:rsidDel="00000000" w:rsidR="00000000" w:rsidRPr="00000000">
        <w:rPr>
          <w:rtl w:val="0"/>
        </w:rPr>
      </w:r>
    </w:p>
    <w:p w:rsidR="00000000" w:rsidDel="00000000" w:rsidP="00000000" w:rsidRDefault="00000000" w:rsidRPr="00000000" w14:paraId="00000087">
      <w:pPr>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Venue</w:t>
      </w:r>
      <w:r w:rsidDel="00000000" w:rsidR="00000000" w:rsidRPr="00000000">
        <w:rPr>
          <w:rFonts w:ascii="Times New Roman" w:cs="Times New Roman" w:eastAsia="Times New Roman" w:hAnsi="Times New Roman"/>
          <w:color w:val="000000"/>
          <w:sz w:val="24"/>
          <w:szCs w:val="24"/>
          <w:rtl w:val="0"/>
        </w:rPr>
        <w:t xml:space="preserve">: Block VI Room No -004 Aurora’s Degree &amp; PG College</w:t>
      </w: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Target audience</w:t>
      </w:r>
      <w:r w:rsidDel="00000000" w:rsidR="00000000" w:rsidRPr="00000000">
        <w:rPr>
          <w:rFonts w:ascii="Times New Roman" w:cs="Times New Roman" w:eastAsia="Times New Roman" w:hAnsi="Times New Roman"/>
          <w:color w:val="000000"/>
          <w:sz w:val="24"/>
          <w:szCs w:val="24"/>
          <w:rtl w:val="0"/>
        </w:rPr>
        <w:t xml:space="preserve">:  People from the locality around the college who are deprived  and below poverty level.  </w:t>
      </w:r>
      <w:r w:rsidDel="00000000" w:rsidR="00000000" w:rsidRPr="00000000">
        <w:rPr>
          <w:rtl w:val="0"/>
        </w:rPr>
      </w:r>
    </w:p>
    <w:p w:rsidR="00000000" w:rsidDel="00000000" w:rsidP="00000000" w:rsidRDefault="00000000" w:rsidRPr="00000000" w14:paraId="0000008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Platform</w:t>
      </w:r>
      <w:r w:rsidDel="00000000" w:rsidR="00000000" w:rsidRPr="00000000">
        <w:rPr>
          <w:rFonts w:ascii="Times New Roman" w:cs="Times New Roman" w:eastAsia="Times New Roman" w:hAnsi="Times New Roman"/>
          <w:color w:val="000000"/>
          <w:sz w:val="24"/>
          <w:szCs w:val="24"/>
          <w:rtl w:val="0"/>
        </w:rPr>
        <w:t xml:space="preserve">: Offline </w:t>
      </w: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Level: </w:t>
      </w:r>
      <w:r w:rsidDel="00000000" w:rsidR="00000000" w:rsidRPr="00000000">
        <w:rPr>
          <w:rFonts w:ascii="Times New Roman" w:cs="Times New Roman" w:eastAsia="Times New Roman" w:hAnsi="Times New Roman"/>
          <w:color w:val="000000"/>
          <w:sz w:val="24"/>
          <w:szCs w:val="24"/>
          <w:rtl w:val="0"/>
        </w:rPr>
        <w:t xml:space="preserve">Department Level </w:t>
        <w:tab/>
        <w:tab/>
        <w:tab/>
        <w:t xml:space="preserve"> </w:t>
      </w: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Objective: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8C">
      <w:pPr>
        <w:numPr>
          <w:ilvl w:val="0"/>
          <w:numId w:val="1"/>
        </w:numPr>
        <w:spacing w:after="0" w:line="240" w:lineRule="auto"/>
        <w:ind w:left="720" w:hanging="360"/>
        <w:jc w:val="both"/>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color w:val="000000"/>
          <w:sz w:val="24"/>
          <w:szCs w:val="24"/>
          <w:rtl w:val="0"/>
        </w:rPr>
        <w:t xml:space="preserve">To provide a platform and </w:t>
      </w:r>
      <w:r w:rsidDel="00000000" w:rsidR="00000000" w:rsidRPr="00000000">
        <w:rPr>
          <w:rFonts w:ascii="Calibri" w:cs="Calibri" w:eastAsia="Calibri" w:hAnsi="Calibri"/>
          <w:color w:val="000000"/>
          <w:rtl w:val="0"/>
        </w:rPr>
        <w:t xml:space="preserve"> opportunity for learning life skills for the people who are deprived  of  basic facilities. </w:t>
      </w:r>
      <w:r w:rsidDel="00000000" w:rsidR="00000000" w:rsidRPr="00000000">
        <w:rPr>
          <w:rtl w:val="0"/>
        </w:rPr>
      </w:r>
    </w:p>
    <w:p w:rsidR="00000000" w:rsidDel="00000000" w:rsidP="00000000" w:rsidRDefault="00000000" w:rsidRPr="00000000" w14:paraId="0000008D">
      <w:pPr>
        <w:numPr>
          <w:ilvl w:val="0"/>
          <w:numId w:val="1"/>
        </w:numP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identify and empower participants  about few basic skills needed for earning in day to day life. </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Activity  Outcome:</w:t>
      </w:r>
      <w:r w:rsidDel="00000000" w:rsidR="00000000" w:rsidRPr="00000000">
        <w:rPr>
          <w:rtl w:val="0"/>
        </w:rPr>
      </w:r>
    </w:p>
    <w:p w:rsidR="00000000" w:rsidDel="00000000" w:rsidP="00000000" w:rsidRDefault="00000000" w:rsidRPr="00000000" w14:paraId="0000008F">
      <w:pPr>
        <w:numPr>
          <w:ilvl w:val="0"/>
          <w:numId w:val="2"/>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make the people learn the skills so that they can use it as a means of livelihood. </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Period: </w:t>
      </w:r>
      <w:r w:rsidDel="00000000" w:rsidR="00000000" w:rsidRPr="00000000">
        <w:rPr>
          <w:rFonts w:ascii="Times New Roman" w:cs="Times New Roman" w:eastAsia="Times New Roman" w:hAnsi="Times New Roman"/>
          <w:color w:val="000000"/>
          <w:sz w:val="24"/>
          <w:szCs w:val="24"/>
          <w:rtl w:val="0"/>
        </w:rPr>
        <w:t xml:space="preserve">2 Hours</w:t>
      </w: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Proposed activities: </w:t>
      </w:r>
      <w:r w:rsidDel="00000000" w:rsidR="00000000" w:rsidRPr="00000000">
        <w:rPr>
          <w:rtl w:val="0"/>
        </w:rPr>
      </w:r>
    </w:p>
    <w:p w:rsidR="00000000" w:rsidDel="00000000" w:rsidP="00000000" w:rsidRDefault="00000000" w:rsidRPr="00000000" w14:paraId="00000092">
      <w:pPr>
        <w:numPr>
          <w:ilvl w:val="0"/>
          <w:numId w:val="3"/>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Practical training session will be provided on Pot decoration &amp; Diya decoration. </w:t>
      </w:r>
    </w:p>
    <w:p w:rsidR="00000000" w:rsidDel="00000000" w:rsidP="00000000" w:rsidRDefault="00000000" w:rsidRPr="00000000" w14:paraId="00000093">
      <w:pPr>
        <w:numPr>
          <w:ilvl w:val="0"/>
          <w:numId w:val="3"/>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Handmade  Jewellery  making.</w:t>
      </w:r>
    </w:p>
    <w:p w:rsidR="00000000" w:rsidDel="00000000" w:rsidP="00000000" w:rsidRDefault="00000000" w:rsidRPr="00000000" w14:paraId="00000094">
      <w:pPr>
        <w:numPr>
          <w:ilvl w:val="0"/>
          <w:numId w:val="3"/>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Paper Bag Making </w:t>
      </w:r>
    </w:p>
    <w:p w:rsidR="00000000" w:rsidDel="00000000" w:rsidP="00000000" w:rsidRDefault="00000000" w:rsidRPr="00000000" w14:paraId="00000095">
      <w:pPr>
        <w:numPr>
          <w:ilvl w:val="0"/>
          <w:numId w:val="3"/>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Greeting Cards Making </w:t>
      </w:r>
    </w:p>
    <w:p w:rsidR="00000000" w:rsidDel="00000000" w:rsidP="00000000" w:rsidRDefault="00000000" w:rsidRPr="00000000" w14:paraId="00000096">
      <w:pPr>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Trainers’ details</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97">
      <w:pPr>
        <w:numPr>
          <w:ilvl w:val="0"/>
          <w:numId w:val="4"/>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Students from 2</w:t>
      </w:r>
      <w:r w:rsidDel="00000000" w:rsidR="00000000" w:rsidRPr="00000000">
        <w:rPr>
          <w:rFonts w:ascii="Times New Roman" w:cs="Times New Roman" w:eastAsia="Times New Roman" w:hAnsi="Times New Roman"/>
          <w:color w:val="000000"/>
          <w:sz w:val="14"/>
          <w:szCs w:val="14"/>
          <w:vertAlign w:val="superscript"/>
          <w:rtl w:val="0"/>
        </w:rPr>
        <w:t xml:space="preserve">nd </w:t>
      </w:r>
      <w:r w:rsidDel="00000000" w:rsidR="00000000" w:rsidRPr="00000000">
        <w:rPr>
          <w:rFonts w:ascii="Times New Roman" w:cs="Times New Roman" w:eastAsia="Times New Roman" w:hAnsi="Times New Roman"/>
          <w:color w:val="000000"/>
          <w:sz w:val="24"/>
          <w:szCs w:val="24"/>
          <w:rtl w:val="0"/>
        </w:rPr>
        <w:t xml:space="preserve">  Year trained   &amp; possessing the skills </w:t>
      </w:r>
    </w:p>
    <w:p w:rsidR="00000000" w:rsidDel="00000000" w:rsidP="00000000" w:rsidRDefault="00000000" w:rsidRPr="00000000" w14:paraId="00000098">
      <w:pPr>
        <w:numPr>
          <w:ilvl w:val="0"/>
          <w:numId w:val="4"/>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Mrs.  M. Mamatha   Associate Professor , Aurora’s Degree &amp;  PG College </w:t>
      </w:r>
    </w:p>
    <w:p w:rsidR="00000000" w:rsidDel="00000000" w:rsidP="00000000" w:rsidRDefault="00000000" w:rsidRPr="00000000" w14:paraId="0000009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Budget</w:t>
      </w:r>
      <w:r w:rsidDel="00000000" w:rsidR="00000000" w:rsidRPr="00000000">
        <w:rPr>
          <w:rFonts w:ascii="Times New Roman" w:cs="Times New Roman" w:eastAsia="Times New Roman" w:hAnsi="Times New Roman"/>
          <w:color w:val="000000"/>
          <w:sz w:val="24"/>
          <w:szCs w:val="24"/>
          <w:rtl w:val="0"/>
        </w:rPr>
        <w:t xml:space="preserve">: Nil</w:t>
      </w: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 Chamundeshwari ,                     Dr. Ravi Kiran                                  Dr. Viswanadham Bulusu</w:t>
      </w: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Faculty In-charge </w:t>
        <w:tab/>
        <w:tab/>
        <w:t xml:space="preserve">      IQAC Coordinator</w:t>
        <w:tab/>
        <w:tab/>
        <w:tab/>
        <w:t xml:space="preserve">Principal</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5943600" cy="3343275"/>
            <wp:effectExtent b="0" l="0" r="0" t="0"/>
            <wp:docPr id="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 Nil</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 NIL</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