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tabs>
          <w:tab w:val="left" w:leader="none" w:pos="8190"/>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b w:val="1"/>
          <w:sz w:val="28"/>
          <w:szCs w:val="28"/>
          <w:rtl w:val="0"/>
        </w:rPr>
        <w:t xml:space="preserve">urora’s Degree &amp; PG College</w:t>
      </w:r>
      <w:r w:rsidDel="00000000" w:rsidR="00000000" w:rsidRPr="00000000">
        <w:drawing>
          <wp:anchor allowOverlap="1" behindDoc="0" distB="0" distT="0" distL="114300" distR="114300" hidden="0" layoutInCell="1" locked="0" relativeHeight="0" simplePos="0">
            <wp:simplePos x="0" y="0"/>
            <wp:positionH relativeFrom="column">
              <wp:posOffset>-352424</wp:posOffset>
            </wp:positionH>
            <wp:positionV relativeFrom="paragraph">
              <wp:posOffset>-47624</wp:posOffset>
            </wp:positionV>
            <wp:extent cx="809625" cy="73088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09625" cy="7308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5257165</wp:posOffset>
            </wp:positionH>
            <wp:positionV relativeFrom="paragraph">
              <wp:posOffset>-38099</wp:posOffset>
            </wp:positionV>
            <wp:extent cx="1038225" cy="676275"/>
            <wp:effectExtent b="0" l="0" r="0" t="0"/>
            <wp:wrapSquare wrapText="bothSides" distB="0" distT="0" distL="114300" distR="114300"/>
            <wp:docPr id="2"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1038225" cy="676275"/>
                    </a:xfrm>
                    <a:prstGeom prst="rect"/>
                    <a:ln/>
                  </pic:spPr>
                </pic:pic>
              </a:graphicData>
            </a:graphic>
          </wp:anchor>
        </w:drawing>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(ACCREDITED BY NAAC WITH 'B++' GRADE)</w:t>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Chikkadpally, Hyderabad 500020</w:t>
      </w:r>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NSS UNIT – 1, 2 (Boys /Girls) 2022-2023</w:t>
      </w:r>
    </w:p>
    <w:p w:rsidR="00000000" w:rsidDel="00000000" w:rsidP="00000000" w:rsidRDefault="00000000" w:rsidRPr="00000000" w14:paraId="0000000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 nss@adc.edu.in    9100000507 / 9100001613</w:t>
      </w:r>
    </w:p>
    <w:p w:rsidR="00000000" w:rsidDel="00000000" w:rsidP="00000000" w:rsidRDefault="00000000" w:rsidRPr="00000000" w14:paraId="0000000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b w:val="1"/>
        </w:rPr>
      </w:pPr>
      <w:r w:rsidDel="00000000" w:rsidR="00000000" w:rsidRPr="00000000">
        <w:rPr>
          <w:rtl w:val="0"/>
        </w:rPr>
      </w:r>
    </w:p>
    <w:tbl>
      <w:tblPr>
        <w:tblStyle w:val="Table1"/>
        <w:tblW w:w="104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7164"/>
        <w:tblGridChange w:id="0">
          <w:tblGrid>
            <w:gridCol w:w="3240"/>
            <w:gridCol w:w="7164"/>
          </w:tblGrid>
        </w:tblGridChange>
      </w:tblGrid>
      <w:tr>
        <w:trPr>
          <w:cantSplit w:val="0"/>
          <w:trHeight w:val="653" w:hRule="atLeast"/>
          <w:tblHeader w:val="0"/>
        </w:trPr>
        <w:tc>
          <w:tcPr>
            <w:vAlign w:val="center"/>
          </w:tcPr>
          <w:p w:rsidR="00000000" w:rsidDel="00000000" w:rsidP="00000000" w:rsidRDefault="00000000" w:rsidRPr="00000000" w14:paraId="0000000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w:t>
            </w:r>
          </w:p>
        </w:tc>
        <w:tc>
          <w:tcPr>
            <w:vAlign w:val="center"/>
          </w:tcPr>
          <w:p w:rsidR="00000000" w:rsidDel="00000000" w:rsidP="00000000" w:rsidRDefault="00000000" w:rsidRPr="00000000" w14:paraId="0000000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DR.BR AMBEDKAR JAYANTI</w:t>
            </w:r>
          </w:p>
        </w:tc>
      </w:tr>
      <w:tr>
        <w:trPr>
          <w:cantSplit w:val="0"/>
          <w:trHeight w:val="601" w:hRule="atLeast"/>
          <w:tblHeader w:val="0"/>
        </w:trPr>
        <w:tc>
          <w:tcPr>
            <w:vAlign w:val="center"/>
          </w:tcPr>
          <w:p w:rsidR="00000000" w:rsidDel="00000000" w:rsidP="00000000" w:rsidRDefault="00000000" w:rsidRPr="00000000" w14:paraId="0000000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0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 Arjuna Rao , NSS PO Unit –I </w:t>
            </w:r>
          </w:p>
          <w:p w:rsidR="00000000" w:rsidDel="00000000" w:rsidP="00000000" w:rsidRDefault="00000000" w:rsidRPr="00000000" w14:paraId="0000001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Suvarna Lakshmi, NSS PO Unit-II </w:t>
            </w:r>
          </w:p>
        </w:tc>
      </w:tr>
      <w:tr>
        <w:trPr>
          <w:cantSplit w:val="0"/>
          <w:trHeight w:val="623" w:hRule="atLeast"/>
          <w:tblHeader w:val="0"/>
        </w:trPr>
        <w:tc>
          <w:tcPr>
            <w:vAlign w:val="center"/>
          </w:tcPr>
          <w:p w:rsidR="00000000" w:rsidDel="00000000" w:rsidP="00000000" w:rsidRDefault="00000000" w:rsidRPr="00000000" w14:paraId="0000001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CELL </w:t>
            </w:r>
          </w:p>
        </w:tc>
        <w:tc>
          <w:tcPr>
            <w:vAlign w:val="center"/>
          </w:tcPr>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NSS Cell, Aurora’s Degree &amp; PG College</w:t>
            </w:r>
            <w:r w:rsidDel="00000000" w:rsidR="00000000" w:rsidRPr="00000000">
              <w:rPr>
                <w:rtl w:val="0"/>
              </w:rPr>
            </w:r>
          </w:p>
        </w:tc>
      </w:tr>
      <w:tr>
        <w:trPr>
          <w:cantSplit w:val="0"/>
          <w:trHeight w:val="601" w:hRule="atLeast"/>
          <w:tblHeader w:val="0"/>
        </w:trPr>
        <w:tc>
          <w:tcPr>
            <w:vAlign w:val="center"/>
          </w:tcPr>
          <w:p w:rsidR="00000000" w:rsidDel="00000000" w:rsidP="00000000" w:rsidRDefault="00000000" w:rsidRPr="00000000" w14:paraId="0000001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1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w:t>
            </w:r>
            <w:r w:rsidDel="00000000" w:rsidR="00000000" w:rsidRPr="00000000">
              <w:rPr>
                <w:rFonts w:ascii="Times New Roman" w:cs="Times New Roman" w:eastAsia="Times New Roman" w:hAnsi="Times New Roman"/>
                <w:b w:val="1"/>
                <w:sz w:val="24"/>
                <w:szCs w:val="24"/>
                <w:vertAlign w:val="superscript"/>
                <w:rtl w:val="0"/>
              </w:rPr>
              <w:t xml:space="preserve">th </w:t>
            </w:r>
            <w:r w:rsidDel="00000000" w:rsidR="00000000" w:rsidRPr="00000000">
              <w:rPr>
                <w:rFonts w:ascii="Times New Roman" w:cs="Times New Roman" w:eastAsia="Times New Roman" w:hAnsi="Times New Roman"/>
                <w:b w:val="1"/>
                <w:sz w:val="24"/>
                <w:szCs w:val="24"/>
                <w:rtl w:val="0"/>
              </w:rPr>
              <w:t xml:space="preserve">April 2023</w:t>
            </w:r>
          </w:p>
        </w:tc>
      </w:tr>
      <w:tr>
        <w:trPr>
          <w:cantSplit w:val="0"/>
          <w:trHeight w:val="601" w:hRule="atLeast"/>
          <w:tblHeader w:val="0"/>
        </w:trPr>
        <w:tc>
          <w:tcPr>
            <w:vAlign w:val="center"/>
          </w:tcPr>
          <w:p w:rsidR="00000000" w:rsidDel="00000000" w:rsidP="00000000" w:rsidRDefault="00000000" w:rsidRPr="00000000" w14:paraId="0000001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1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NSS PROGRAM OFFICERS,COORDINATORS,VOLUNTEERS</w:t>
            </w:r>
          </w:p>
        </w:tc>
      </w:tr>
      <w:tr>
        <w:trPr>
          <w:cantSplit w:val="0"/>
          <w:trHeight w:val="601" w:hRule="atLeast"/>
          <w:tblHeader w:val="0"/>
        </w:trPr>
        <w:tc>
          <w:tcPr>
            <w:vAlign w:val="center"/>
          </w:tcPr>
          <w:p w:rsidR="00000000" w:rsidDel="00000000" w:rsidP="00000000" w:rsidRDefault="00000000" w:rsidRPr="00000000" w14:paraId="0000001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1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https://meet.google.com/rsu-oovn-fkh</w:t>
            </w:r>
          </w:p>
        </w:tc>
      </w:tr>
      <w:tr>
        <w:trPr>
          <w:cantSplit w:val="0"/>
          <w:trHeight w:val="601" w:hRule="atLeast"/>
          <w:tblHeader w:val="0"/>
        </w:trPr>
        <w:tc>
          <w:tcPr>
            <w:vAlign w:val="center"/>
          </w:tcPr>
          <w:p w:rsidR="00000000" w:rsidDel="00000000" w:rsidP="00000000" w:rsidRDefault="00000000" w:rsidRPr="00000000" w14:paraId="0000001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SPEAKER</w:t>
            </w:r>
          </w:p>
        </w:tc>
        <w:tc>
          <w:tcPr>
            <w:vAlign w:val="center"/>
          </w:tcPr>
          <w:p w:rsidR="00000000" w:rsidDel="00000000" w:rsidP="00000000" w:rsidRDefault="00000000" w:rsidRPr="00000000" w14:paraId="0000001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 Arjuna Rao , NSS PO Unit –I </w:t>
            </w:r>
          </w:p>
          <w:p w:rsidR="00000000" w:rsidDel="00000000" w:rsidP="00000000" w:rsidRDefault="00000000" w:rsidRPr="00000000" w14:paraId="0000001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Suvarna Lakshmi, NSS PO Unit-II</w:t>
            </w:r>
          </w:p>
        </w:tc>
      </w:tr>
    </w:tbl>
    <w:p w:rsidR="00000000" w:rsidDel="00000000" w:rsidP="00000000" w:rsidRDefault="00000000" w:rsidRPr="00000000" w14:paraId="0000001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OBJECTIVE:</w:t>
      </w: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 main theme of the event is to create awareness among </w:t>
      </w:r>
      <w:r w:rsidDel="00000000" w:rsidR="00000000" w:rsidRPr="00000000">
        <w:rPr>
          <w:rFonts w:ascii="Times New Roman" w:cs="Times New Roman" w:eastAsia="Times New Roman" w:hAnsi="Times New Roman"/>
          <w:sz w:val="24"/>
          <w:szCs w:val="24"/>
          <w:rtl w:val="0"/>
        </w:rPr>
        <w:t xml:space="preserve">NSS Students </w:t>
      </w:r>
      <w:r w:rsidDel="00000000" w:rsidR="00000000" w:rsidRPr="00000000">
        <w:rPr>
          <w:rFonts w:ascii="Times New Roman" w:cs="Times New Roman" w:eastAsia="Times New Roman" w:hAnsi="Times New Roman"/>
          <w:rtl w:val="0"/>
        </w:rPr>
        <w:t xml:space="preserve">about DR.BR AMBEDKAR JAYANTI. And his role in establishing constitution rights.</w:t>
      </w: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BRIEF ABOUT THE EVENT: </w:t>
      </w:r>
    </w:p>
    <w:p w:rsidR="00000000" w:rsidDel="00000000" w:rsidP="00000000" w:rsidRDefault="00000000" w:rsidRPr="00000000" w14:paraId="00000021">
      <w:pPr>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Aurora’s Degree &amp; PG College NSS PO’s R. Arjuna Rao (Unit I- Boys) and C.Suvarna Lakshmi (Unit II – Girls) organized “Dr.B.R Ambedkar Jayanti”</w:t>
      </w:r>
      <w:r w:rsidDel="00000000" w:rsidR="00000000" w:rsidRPr="00000000">
        <w:rPr>
          <w:rFonts w:ascii="Times New Roman" w:cs="Times New Roman" w:eastAsia="Times New Roman" w:hAnsi="Times New Roman"/>
          <w:sz w:val="24"/>
          <w:szCs w:val="24"/>
          <w:rtl w:val="0"/>
        </w:rPr>
        <w:t xml:space="preserve"> on</w:t>
      </w:r>
      <w:r w:rsidDel="00000000" w:rsidR="00000000" w:rsidRPr="00000000">
        <w:rPr>
          <w:rFonts w:ascii="Times New Roman" w:cs="Times New Roman" w:eastAsia="Times New Roman" w:hAnsi="Times New Roman"/>
          <w:rtl w:val="0"/>
        </w:rPr>
        <w:t xml:space="preserve"> 14’th April 2023 from 9:30 am to 11:30 am in online mode, In this occasion brief speech has been given by R.Arjuna Rao on Indian constitution rights framed by </w:t>
      </w:r>
      <w:r w:rsidDel="00000000" w:rsidR="00000000" w:rsidRPr="00000000">
        <w:rPr>
          <w:rFonts w:ascii="Times New Roman" w:cs="Times New Roman" w:eastAsia="Times New Roman" w:hAnsi="Times New Roman"/>
          <w:sz w:val="24"/>
          <w:szCs w:val="24"/>
          <w:rtl w:val="0"/>
        </w:rPr>
        <w:t xml:space="preserve">Dr.B.R.Ambedkar and the role he played in spreading socialism and discrimination towards untouchables. In this event NSS students also taken active part in giving speech about the Dr.B.R.Ambedkar life history, contributions and achievements. </w:t>
      </w:r>
      <w:r w:rsidDel="00000000" w:rsidR="00000000" w:rsidRPr="00000000">
        <w:rPr>
          <w:rFonts w:ascii="Times New Roman" w:cs="Times New Roman" w:eastAsia="Times New Roman" w:hAnsi="Times New Roman"/>
          <w:rtl w:val="0"/>
        </w:rPr>
        <w:t xml:space="preserve">Total 28 Students participated in the event as listed below.</w:t>
      </w:r>
    </w:p>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rPr>
      </w:pPr>
      <w:r w:rsidDel="00000000" w:rsidR="00000000" w:rsidRPr="00000000">
        <w:rPr>
          <w:rtl w:val="0"/>
        </w:rPr>
      </w:r>
    </w:p>
    <w:tbl>
      <w:tblPr>
        <w:tblStyle w:val="Table2"/>
        <w:tblW w:w="9803.0" w:type="dxa"/>
        <w:jc w:val="left"/>
        <w:tblInd w:w="-21.999999999999993" w:type="dxa"/>
        <w:tblLayout w:type="fixed"/>
        <w:tblLook w:val="0400"/>
      </w:tblPr>
      <w:tblGrid>
        <w:gridCol w:w="663"/>
        <w:gridCol w:w="3280"/>
        <w:gridCol w:w="2680"/>
        <w:gridCol w:w="3180"/>
        <w:tblGridChange w:id="0">
          <w:tblGrid>
            <w:gridCol w:w="663"/>
            <w:gridCol w:w="3280"/>
            <w:gridCol w:w="2680"/>
            <w:gridCol w:w="3180"/>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4">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S.No</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5">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ROLL NO</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6">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Name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7">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STREAM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1051-21-405-087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TEJASWI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COMPUTER APPLICATIONS 2B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1051-21-405-080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HARPITA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COMPUTER APPLICATIONS 2B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1051-21-405-064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DEVI PRASANNA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COMPUTER APPLICATIONS 2B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1051-21-405-095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SRIMAN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COMPUTER APPLICATIONS 2B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1051-21-538-003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LAXMI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BUSINESS ANALYTICS 2CC</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1051-21-488-026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SHIVANI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BTBIC2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1051-22-371-015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PAVAN KUMAR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BBA BA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1051-20-684-109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ABHISHEK</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BBA 3C</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1051-22-405-054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KODAKANDLA UJWALA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COMPUTER APPLICATIONS  1A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1051-20-467-087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KASHYAP</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BSC 3B</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1051-21-539-017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G.SATHWIK REDDY</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BSC MSDS_2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1051-21-467-043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MVR. BHARADWAJ SHARMA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MSCS-2A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1051-21-467-008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OMKAR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BSC MSCS 2A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1051-22-861-009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BOOMIKA SANTOSHI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BCA 1ST YEAR</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1051-22-405-119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VEMPATI PAVAN SAI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COMPUTER APPLICATIONS 1B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1051-22-405-026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MANO VIKAS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COMPUTER APPLICATIONS 1A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1051-22-405-029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VIVEK</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COMPUTER APPLICATIONS 1A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1051-22-405-019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KARTHIK</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COMPUTER APPLICATIONS 1A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1051-22-488-004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ANIRUDH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BTBIC I</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1051-22-405-030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D.CHARITHA SREE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BCOM COMPUTER APPLICATIONS 1A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21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1051-20-405-058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NIKHIL REDDY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BCOM COMPUTERS 3A</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22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1051-20-684-152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G.B.SUPRAJA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BBA 3C</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1051-21-538-020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HARI HARAN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BCOM BUSINESS ANALYTICS </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24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1051-22-405-050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N.SHIRISHA LAKSHMI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BCOM COMPUTERS 1</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25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1051-22-405-037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K.KAVYANJALI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BCOM COMPUTERS 1</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26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1051-21-401-059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ANU EKAMBE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BCOM GENERALS 2 </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27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1051-21-538-021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SURYA TEJA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BCOM BUSINESS ANALYTICS </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28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1051-21-538-018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SASHIKANTH</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BCOM BUSINESS ANALYTICS </w:t>
            </w:r>
            <w:r w:rsidDel="00000000" w:rsidR="00000000" w:rsidRPr="00000000">
              <w:rPr>
                <w:rtl w:val="0"/>
              </w:rPr>
            </w:r>
          </w:p>
        </w:tc>
      </w:tr>
    </w:tbl>
    <w:p w:rsidR="00000000" w:rsidDel="00000000" w:rsidP="00000000" w:rsidRDefault="00000000" w:rsidRPr="00000000" w14:paraId="0000009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OUTCOME:</w:t>
      </w:r>
    </w:p>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NSS Cell Unit I and Unit II Students has got known about the life history, contributions, achievements  and the role that  Dr.B.R.Ambedkar  played in framing Indian Constitution. As a part of the event students got much exposure on Indian fundamental rights as well.</w:t>
      </w:r>
    </w:p>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Photograph:</w:t>
      </w:r>
    </w:p>
    <w:p w:rsidR="00000000" w:rsidDel="00000000" w:rsidP="00000000" w:rsidRDefault="00000000" w:rsidRPr="00000000" w14:paraId="000000A0">
      <w:pPr>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Pr>
        <w:drawing>
          <wp:inline distB="0" distT="0" distL="0" distR="0">
            <wp:extent cx="5733415" cy="3800054"/>
            <wp:effectExtent b="0" l="0" r="0" t="0"/>
            <wp:docPr id="3"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5733415" cy="3800054"/>
                    </a:xfrm>
                    <a:prstGeom prst="rect"/>
                    <a:ln/>
                  </pic:spPr>
                </pic:pic>
              </a:graphicData>
            </a:graphic>
          </wp:inline>
        </w:drawing>
      </w:r>
      <w:r w:rsidDel="00000000" w:rsidR="00000000" w:rsidRPr="00000000">
        <w:rPr>
          <w:rtl w:val="0"/>
        </w:rPr>
      </w:r>
    </w:p>
    <w:p w:rsidR="00000000" w:rsidDel="00000000" w:rsidP="00000000" w:rsidRDefault="00000000" w:rsidRPr="00000000" w14:paraId="000000A1">
      <w:pPr>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Pr>
        <w:drawing>
          <wp:inline distB="0" distT="0" distL="0" distR="0">
            <wp:extent cx="5733415" cy="3876246"/>
            <wp:effectExtent b="0" l="0" r="0" t="0"/>
            <wp:docPr id="5"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5733415" cy="3876246"/>
                    </a:xfrm>
                    <a:prstGeom prst="rect"/>
                    <a:ln/>
                  </pic:spPr>
                </pic:pic>
              </a:graphicData>
            </a:graphic>
          </wp:inline>
        </w:drawing>
      </w:r>
      <w:r w:rsidDel="00000000" w:rsidR="00000000" w:rsidRPr="00000000">
        <w:rPr>
          <w:rFonts w:ascii="Times New Roman" w:cs="Times New Roman" w:eastAsia="Times New Roman" w:hAnsi="Times New Roman"/>
          <w:b w:val="1"/>
          <w:u w:val="single"/>
        </w:rPr>
        <w:drawing>
          <wp:inline distB="0" distT="0" distL="0" distR="0">
            <wp:extent cx="5901347" cy="6748476"/>
            <wp:effectExtent b="0" l="0" r="0" t="0"/>
            <wp:docPr id="4" name="image2.jpg"/>
            <a:graphic>
              <a:graphicData uri="http://schemas.openxmlformats.org/drawingml/2006/picture">
                <pic:pic>
                  <pic:nvPicPr>
                    <pic:cNvPr id="0" name="image2.jpg"/>
                    <pic:cNvPicPr preferRelativeResize="0"/>
                  </pic:nvPicPr>
                  <pic:blipFill>
                    <a:blip r:embed="rId10"/>
                    <a:srcRect b="1363" l="0" r="0" t="-1363"/>
                    <a:stretch>
                      <a:fillRect/>
                    </a:stretch>
                  </pic:blipFill>
                  <pic:spPr>
                    <a:xfrm>
                      <a:off x="0" y="0"/>
                      <a:ext cx="5901347" cy="6748476"/>
                    </a:xfrm>
                    <a:prstGeom prst="rect"/>
                    <a:ln/>
                  </pic:spPr>
                </pic:pic>
              </a:graphicData>
            </a:graphic>
          </wp:inline>
        </w:drawing>
      </w:r>
      <w:r w:rsidDel="00000000" w:rsidR="00000000" w:rsidRPr="00000000">
        <w:rPr>
          <w:rtl w:val="0"/>
        </w:rPr>
      </w:r>
    </w:p>
    <w:sectPr>
      <w:footerReference r:id="rId11" w:type="default"/>
      <w:pgSz w:h="16834" w:w="11909"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tabs>
        <w:tab w:val="left" w:leader="none" w:pos="2220"/>
      </w:tabs>
      <w:rPr/>
    </w:pPr>
    <w:r w:rsidDel="00000000" w:rsidR="00000000" w:rsidRPr="00000000">
      <w:rPr>
        <w:rtl w:val="0"/>
      </w:rPr>
      <w:tab/>
    </w:r>
  </w:p>
  <w:p w:rsidR="00000000" w:rsidDel="00000000" w:rsidP="00000000" w:rsidRDefault="00000000" w:rsidRPr="00000000" w14:paraId="000000A5">
    <w:pPr>
      <w:tabs>
        <w:tab w:val="left" w:leader="none" w:pos="1680"/>
      </w:tabs>
      <w:rPr/>
    </w:pPr>
    <w:r w:rsidDel="00000000" w:rsidR="00000000" w:rsidRPr="00000000">
      <w:rPr>
        <w:rtl w:val="0"/>
      </w:rPr>
      <w:tab/>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2.jpg"/><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5.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