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13"/>
        <w:gridCol w:w="5991"/>
        <w:tblGridChange w:id="0">
          <w:tblGrid>
            <w:gridCol w:w="4413"/>
            <w:gridCol w:w="5991"/>
          </w:tblGrid>
        </w:tblGridChange>
      </w:tblGrid>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NAME OF THE EVENT / ACTIVITY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Prof. Acharya JayaShankar Sir Jayanthhi</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TYPE OR TITLE OF EVENT / ACTIVITY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Prof. Acharya JayaShankar Sir Jayanthhi</w:t>
            </w:r>
          </w:p>
        </w:tc>
      </w:tr>
      <w:tr>
        <w:trPr>
          <w:cantSplit w:val="0"/>
          <w:trHeight w:val="6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FACULTY INCHARGE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k.SUNITHA</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DEPARTMENT/CELL/COMMITTEE/CLUB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Management</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O6-August-2022</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VENUE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Aurora’s Degree &amp; PG college </w:t>
            </w:r>
          </w:p>
        </w:tc>
      </w:tr>
      <w:tr>
        <w:trPr>
          <w:cantSplit w:val="0"/>
          <w:trHeight w:val="6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spacing w:after="0" w:line="36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Students of BBA &amp; COMMERCE DEPT</w:t>
            </w:r>
          </w:p>
        </w:tc>
      </w:tr>
    </w:tbl>
    <w:p w:rsidR="00000000" w:rsidDel="00000000" w:rsidP="00000000" w:rsidRDefault="00000000" w:rsidRPr="00000000" w14:paraId="00000015">
      <w:pPr>
        <w:spacing w:line="360" w:lineRule="auto"/>
        <w:jc w:val="both"/>
        <w:rPr>
          <w:b w:val="1"/>
        </w:rPr>
      </w:pPr>
      <w:r w:rsidDel="00000000" w:rsidR="00000000" w:rsidRPr="00000000">
        <w:rPr>
          <w:rtl w:val="0"/>
        </w:rPr>
      </w:r>
    </w:p>
    <w:p w:rsidR="00000000" w:rsidDel="00000000" w:rsidP="00000000" w:rsidRDefault="00000000" w:rsidRPr="00000000" w14:paraId="00000016">
      <w:pPr>
        <w:spacing w:line="360" w:lineRule="auto"/>
        <w:jc w:val="both"/>
        <w:rPr>
          <w:b w:val="1"/>
          <w:sz w:val="24"/>
          <w:szCs w:val="24"/>
        </w:rPr>
      </w:pPr>
      <w:r w:rsidDel="00000000" w:rsidR="00000000" w:rsidRPr="00000000">
        <w:rPr>
          <w:b w:val="1"/>
          <w:sz w:val="24"/>
          <w:szCs w:val="24"/>
          <w:rtl w:val="0"/>
        </w:rPr>
        <w:t xml:space="preserve">             PROGRAM SCHEDULE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FACULTY COORDINATORS (DEPARTMENT)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K.Sunitha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STUDENT COORDINATORS (NAME , ROLL NO, CLASS &amp; SECTION) </w:t>
      </w:r>
    </w:p>
    <w:tbl>
      <w:tblPr>
        <w:tblStyle w:val="Table2"/>
        <w:tblW w:w="6300.0" w:type="dxa"/>
        <w:jc w:val="left"/>
        <w:tblInd w:w="7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175"/>
        <w:gridCol w:w="2060"/>
        <w:gridCol w:w="2065"/>
        <w:tblGridChange w:id="0">
          <w:tblGrid>
            <w:gridCol w:w="2175"/>
            <w:gridCol w:w="2060"/>
            <w:gridCol w:w="2065"/>
          </w:tblGrid>
        </w:tblGridChange>
      </w:tblGrid>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ROLL  NO</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CLASS</w:t>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SVSSD.Akanksh</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1051-20-684-149</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G.Supraja</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1051-20-684-152</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r>
        <w:trPr>
          <w:cantSplit w:val="0"/>
          <w:tblHeader w:val="0"/>
        </w:trPr>
        <w:tc>
          <w:tcPr/>
          <w:p w:rsidR="00000000" w:rsidDel="00000000" w:rsidP="00000000" w:rsidRDefault="00000000" w:rsidRPr="00000000" w14:paraId="00000023">
            <w:pPr>
              <w:spacing w:line="360" w:lineRule="auto"/>
              <w:rPr>
                <w:b w:val="1"/>
                <w:color w:val="00b0f0"/>
              </w:rPr>
            </w:pPr>
            <w:r w:rsidDel="00000000" w:rsidR="00000000" w:rsidRPr="00000000">
              <w:rPr>
                <w:b w:val="1"/>
                <w:color w:val="00b0f0"/>
                <w:rtl w:val="0"/>
              </w:rPr>
              <w:t xml:space="preserve">G.Anusha</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1051-20-684-054</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3B</w:t>
            </w:r>
          </w:p>
        </w:tc>
      </w:tr>
      <w:tr>
        <w:trPr>
          <w:cantSplit w:val="0"/>
          <w:tblHeader w:val="0"/>
        </w:trPr>
        <w:tc>
          <w:tcPr/>
          <w:p w:rsidR="00000000" w:rsidDel="00000000" w:rsidP="00000000" w:rsidRDefault="00000000" w:rsidRPr="00000000" w14:paraId="00000026">
            <w:pPr>
              <w:spacing w:line="360" w:lineRule="auto"/>
              <w:rPr>
                <w:b w:val="1"/>
                <w:color w:val="00b0f0"/>
              </w:rPr>
            </w:pPr>
            <w:r w:rsidDel="00000000" w:rsidR="00000000" w:rsidRPr="00000000">
              <w:rPr>
                <w:b w:val="1"/>
                <w:color w:val="00b0f0"/>
                <w:rtl w:val="0"/>
              </w:rPr>
              <w:t xml:space="preserve">SV.Samanvitha</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1051-20-684-150</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line="360" w:lineRule="auto"/>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PARTICIPANTS (NAME , ROLL NO, CLASS &amp; SECTION, NO OF GIRLS, BOYS, CASTE ) </w:t>
      </w:r>
    </w:p>
    <w:tbl>
      <w:tblPr>
        <w:tblStyle w:val="Table3"/>
        <w:tblW w:w="6265.0" w:type="dxa"/>
        <w:jc w:val="left"/>
        <w:tblInd w:w="7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093"/>
        <w:gridCol w:w="2081"/>
        <w:gridCol w:w="2091"/>
        <w:tblGridChange w:id="0">
          <w:tblGrid>
            <w:gridCol w:w="2093"/>
            <w:gridCol w:w="2081"/>
            <w:gridCol w:w="2091"/>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ROLL NO</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CLASS</w:t>
            </w:r>
          </w:p>
        </w:tc>
      </w:tr>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M.Pranathi  </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1051-20-684-132</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D.Sindhu</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1051-20-684-134</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Tharun</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1051-20-684 -122</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P.Rohith</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1051-20-684 -160  </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A.Dhanush</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1051-20-684-159</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T.Abhishek</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1051-20-684-109</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A.Mokshith</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1051-20-684 155</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BBA 3C</w:t>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PARAGRAPH ABOUT THE PROCEEDINGS (TILL THE END OF THE EVENT)</w:t>
      </w:r>
    </w:p>
    <w:p w:rsidR="00000000" w:rsidDel="00000000" w:rsidP="00000000" w:rsidRDefault="00000000" w:rsidRPr="00000000" w14:paraId="00000046">
      <w:pPr>
        <w:rPr>
          <w:b w:val="1"/>
        </w:rPr>
      </w:pPr>
      <w:r w:rsidDel="00000000" w:rsidR="00000000" w:rsidRPr="00000000">
        <w:rPr>
          <w:b w:val="1"/>
          <w:rtl w:val="0"/>
        </w:rPr>
        <w:t xml:space="preserve">On the occasion of  Acharya Kothapalli jayashankar jayanthi , The 88th birth anniversary of Telangana leader Sri Kothapalli jayashankar,The students of BBA 3rd year has presented about PROF.Jayashankar sir’s life history and his contributions for Telangana formation. This presentation consists of prof.Jayashankar Sir’s,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BIOGRAPHY</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CARRER</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HIS CONTIBUTIONS FOR TELANGANA FORMATION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7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7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BENEFITS AFTER TELANGANA STATE FORMATION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INCOME AND EXPENDITURE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NILL</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PHOTOS ( MIN 2 MAX 4)</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183632" cy="2382256"/>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183632" cy="2382256"/>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207051" cy="2399781"/>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07051" cy="2399781"/>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246581" cy="2429361"/>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246581" cy="2429361"/>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GUEST PROFILE (IF ANY)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FEED BACK IF ANY</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ATTACHMENTS: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EVENT/ACTIVITY PROPOSAL</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 ACTIVITY NOTICE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RECEIPTS (IF ANY)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CERTIFICATES (IF ANY)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LETTERS OF COMMUNICATION (IF ANY)</w:t>
      </w:r>
    </w:p>
    <w:p w:rsidR="00000000" w:rsidDel="00000000" w:rsidP="00000000" w:rsidRDefault="00000000" w:rsidRPr="00000000" w14:paraId="0000005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Black">
    <w:embedRegular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