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5899150</wp:posOffset>
            </wp:positionH>
            <wp:positionV relativeFrom="paragraph">
              <wp:posOffset>-160018</wp:posOffset>
            </wp:positionV>
            <wp:extent cx="683260" cy="605790"/>
            <wp:effectExtent b="0" l="0" r="0" t="0"/>
            <wp:wrapSquare wrapText="bothSides" distB="0" distT="0" distL="114300" distR="114300"/>
            <wp:docPr descr="C:\Documents and Settings\Administrator\Desktop\aurora-logo.png" id="1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sz w:val="26"/>
          <w:szCs w:val="26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Hyderabad 500020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/ ACTIVITY DETAILED REPORT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90"/>
        <w:gridCol w:w="5414"/>
        <w:tblGridChange w:id="0">
          <w:tblGrid>
            <w:gridCol w:w="4990"/>
            <w:gridCol w:w="5414"/>
          </w:tblGrid>
        </w:tblGridChange>
      </w:tblGrid>
      <w:tr>
        <w:trPr>
          <w:cantSplit w:val="0"/>
          <w:trHeight w:val="6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Alumni Placement Training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OR TITLE OF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Mock interviews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S.Krishna Priya &amp; Dr.Padmini 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Commerce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16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color w:val="000000"/>
                <w:rtl w:val="0"/>
              </w:rPr>
              <w:t xml:space="preserve"> and 18</w:t>
            </w:r>
            <w:r w:rsidDel="00000000" w:rsidR="00000000" w:rsidRPr="00000000">
              <w:rPr>
                <w:color w:val="00000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color w:val="000000"/>
                <w:rtl w:val="0"/>
              </w:rPr>
              <w:t xml:space="preserve"> NOV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Block VI, Near :- RTC X Roads, Hyd.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Final Year Students of B.Com Computer Applications </w:t>
            </w:r>
            <w:r w:rsidDel="00000000" w:rsidR="00000000" w:rsidRPr="00000000">
              <w:rPr>
                <w:rtl w:val="0"/>
              </w:rPr>
              <w:t xml:space="preserve">&amp; B.Com Business</w:t>
            </w:r>
            <w:r w:rsidDel="00000000" w:rsidR="00000000" w:rsidRPr="00000000">
              <w:rPr>
                <w:color w:val="000000"/>
                <w:rtl w:val="0"/>
              </w:rPr>
              <w:t xml:space="preserve"> Analytics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 SCHEDULE</w:t>
      </w:r>
    </w:p>
    <w:p w:rsidR="00000000" w:rsidDel="00000000" w:rsidP="00000000" w:rsidRDefault="00000000" w:rsidRPr="00000000" w14:paraId="00000017">
      <w:pPr>
        <w:spacing w:line="36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1110"/>
        <w:gridCol w:w="3210"/>
        <w:gridCol w:w="2160"/>
        <w:tblGridChange w:id="0">
          <w:tblGrid>
            <w:gridCol w:w="2160"/>
            <w:gridCol w:w="1110"/>
            <w:gridCol w:w="321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ROOM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ALUMNI MOCK INTERVIEWER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16th Nov 2023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10AM- 1PM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 Tarun &amp; Sharath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16th Nov 2023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10AM- 1PM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Hari G &amp; Pujitha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16th Nov 2023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10AM- 1PM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 Vaishnavi &amp;           M Tarun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18th Nov 2023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10am- 12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Shubham Joshi</w:t>
            </w:r>
          </w:p>
        </w:tc>
      </w:tr>
    </w:tbl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Proposed activity 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Mock Interviews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OF FACULTY COORDINATORS (DEPARTMENT)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/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Ms.S. Krishna Priya - HOD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Commerce- Computer Applications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Dr.Padmini S - </w:t>
      </w:r>
      <w:r w:rsidDel="00000000" w:rsidR="00000000" w:rsidRPr="00000000">
        <w:rPr>
          <w:rtl w:val="0"/>
        </w:rPr>
        <w:t xml:space="preserve">Associate</w:t>
      </w: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Professor - Commerce - Computer Applications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OF THE STUDENT COORDINATORS </w:t>
      </w:r>
    </w:p>
    <w:tbl>
      <w:tblPr>
        <w:tblStyle w:val="Table3"/>
        <w:tblW w:w="8856.0" w:type="dxa"/>
        <w:jc w:val="left"/>
        <w:tblInd w:w="6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64"/>
        <w:gridCol w:w="2899"/>
        <w:gridCol w:w="2993"/>
        <w:tblGridChange w:id="0">
          <w:tblGrid>
            <w:gridCol w:w="2964"/>
            <w:gridCol w:w="2899"/>
            <w:gridCol w:w="29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ROLL NO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 &amp; SECTION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D.Sai Vamshi Varma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1051-21-405-024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BCOM 3 COMPUTER APPLICATIONS 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B.Poojitha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1051-21-405-073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BCOM 3 COMPUTER APPLICATIONS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D.Lokesh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1051-21-538-017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BCOM 3 BUSINESS ANALYTICS</w:t>
            </w:r>
          </w:p>
        </w:tc>
      </w:tr>
    </w:tbl>
    <w:p w:rsidR="00000000" w:rsidDel="00000000" w:rsidP="00000000" w:rsidRDefault="00000000" w:rsidRPr="00000000" w14:paraId="00000041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</w:t>
      </w:r>
      <w:r w:rsidDel="00000000" w:rsidR="00000000" w:rsidRPr="00000000">
        <w:rPr>
          <w:b w:val="1"/>
          <w:rtl w:val="0"/>
        </w:rPr>
        <w:t xml:space="preserve">LIST OF THE PARTICIPANTS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students of B.Com Computer Applications Final Year  . 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017.0" w:type="dxa"/>
        <w:jc w:val="left"/>
        <w:tblInd w:w="225.0" w:type="dxa"/>
        <w:tblLayout w:type="fixed"/>
        <w:tblLook w:val="0400"/>
      </w:tblPr>
      <w:tblGrid>
        <w:gridCol w:w="555"/>
        <w:gridCol w:w="71"/>
        <w:gridCol w:w="3968"/>
        <w:gridCol w:w="3403"/>
        <w:gridCol w:w="20"/>
        <w:tblGridChange w:id="0">
          <w:tblGrid>
            <w:gridCol w:w="555"/>
            <w:gridCol w:w="71"/>
            <w:gridCol w:w="3968"/>
            <w:gridCol w:w="3403"/>
            <w:gridCol w:w="2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S.No</w:t>
            </w:r>
          </w:p>
        </w:tc>
        <w:tc>
          <w:tcPr>
            <w:gridSpan w:val="2"/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ROLL Number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Name of the Student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Naam Neha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Pittala Shalem Raju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Dumpala Shravani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Shakamuri Karthik Sai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Gangadhari Shiva Prasad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Praveen Kumar Dadige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Mothkuri Laxmi Narsa Goud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Busapur Rathan Prasad Reddy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1051-21-405-009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Kasarla Abhinav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Dodla Vinay Kumar Reddy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Bandigari Sairam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Badge Sai Vardhan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Nandigama Vishal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Mosali Neha Reddy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Yelugani Richith Goud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Guggilla Vamshi Krishna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Gudekar Prem Kumar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Paka Samyuth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1051-21-405-019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Muktha Sneha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Kondaru Vijay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Chilakala Shiva Sai Manikanta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 Swathi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Lanka Sailatha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Sai Vamshi Varma Dubba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Gawkree Rohit Raj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Gangapuram Karthik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Thadagoni Jayanth Goud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Kurmilla Sharathnath Goud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1051-21-405-029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Nune Harika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Peddabomma Abhilash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Sreesha Deshpande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 Harshitha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 Ramakanth Raju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Dhatrika Sharanya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Atla Laxma Reddy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 Naga Shashidhar Goud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Manchala Anil Kumar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 Pavan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1051-21-405-039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Beesam Sai Teja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Gaddam Lokesh Yadav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Vennakuchi Nandagopal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Dyappa Achuth Reddy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43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Mathapati Keertan Swamy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44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Badri Kalyan Kumar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Palakollu Sri Devi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Ratanpalke Pradeep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Om Prakash Sharma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Babburi Charankumar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1051-21-405-049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Addagulla Pavan Kumar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Kurmagadda Pandu Vibhas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51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Lingampally Sai Sneha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52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Somesh Pimpale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53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Gunna Venkatesh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54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Saddi Rohit Reddy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55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Pandi Venkat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56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Mamidi Teja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57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Thirumani Manikanta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58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1051-21-405-059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Kenche Ramya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59</w:t>
            </w:r>
          </w:p>
        </w:tc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Shanigarapu Nehasri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Karanam Aashrith Sai Pawan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Mansi B Khurdale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Kuchana Devi Prasanna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Mandalam Harini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Devarajan Akhila Dev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N Sahithi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Rechintala Pavan Kumar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1051-21-405-069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Erukulla Sravani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8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9B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Thamatham Eshwar Kumar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D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H Shabana Asmeen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2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Boda Poojitha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7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Kundavarapu Rithika Reddy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Sarosia Krithika Jaiswal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1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B4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B5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Kasala Shreya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6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B9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BA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Udutha Bhavana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B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BE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BF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C Manisha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C3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1051-21-405-079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C4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Gundagula Nikhitha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5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Kamandalam Harpitha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A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CE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T Vaishali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D2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D3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Bathula Pranav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D7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D8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Varkala Tejaswini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9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DD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Gonda Manish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E1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Jonnalagadda Madhu Lohit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3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E6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E7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Pawar Tejaswi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8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EC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Paridhi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D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F0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1051-21-405-089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Ajmeera Ankitha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2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Kamlesh Khatri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7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Kartick Shee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Das Aditya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1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05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 Ronit Jaiswal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6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D Nandini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B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0E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0F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Vadlamani Sriman Narayana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0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Arjun Venkatesh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5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18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19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Akash Dileep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A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1D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1E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Himanshu Agarwal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F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1051-21-405-099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Nehal Saha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4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27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28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Salla Anirudh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9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2D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Shubham Mishra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Krishna Pandey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3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36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37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Gurumitkal Sai Chandra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8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3B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3C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Easuraj John Paul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D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40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41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Pratham Goel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45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46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Gadhgay Yogesh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7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4A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4B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Kotagiri Vishal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C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4F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50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Pawan Yadav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1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54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1051-21-405-109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55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Yalamaly Shivani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6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59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5A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Hemanth Kumar Bansiwal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B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5E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5F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Karthik Joshi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0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63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64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Prashant Khatri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5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68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69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T Yash Singh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A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6D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Ashish Singh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F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Thote Mahesh Shivaji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4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77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78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Harsh Thakur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9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7C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7D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Krishi Agarwal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E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81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82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Anusri Durga Prasad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3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1051-21-405-119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Pandiya Premchand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8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8B">
            <w:pPr>
              <w:spacing w:after="16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8C">
            <w:pPr>
              <w:spacing w:after="160" w:line="259" w:lineRule="auto"/>
              <w:rPr>
                <w:color w:val="1f497d"/>
              </w:rPr>
            </w:pPr>
            <w:r w:rsidDel="00000000" w:rsidR="00000000" w:rsidRPr="00000000">
              <w:rPr>
                <w:color w:val="1f497d"/>
                <w:rtl w:val="0"/>
              </w:rPr>
              <w:t xml:space="preserve">Gorav Kumar Bardia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D">
            <w:pPr>
              <w:spacing w:after="160"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117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1051-20-405-101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M. Pavan Kumar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9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9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Konapuram Rahul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9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9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Ramjus Yuvraj Kumar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9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9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Mohammed Abdul Raheem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A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A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Jammula Vijay Ramchandra Reddy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A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A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Pawan Singh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A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A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Kanduluri Jai Sri Datta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A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A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Shivarathri Aakanksha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B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B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Dodla Shivani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B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1051-21-405-129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B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Sricharan Aureshi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B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B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Palleti Mohan Kumar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B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B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Mopati Venkata Bhanusri Vedavyas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C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C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Yatham Pavan Yadav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C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C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Charuguntla Ajay Jayadhar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C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C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Kodam Balanikitha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C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C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Aluri Suhas Raj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D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D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Pasupunoori Poojitha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D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D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Basani Uday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D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D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Naradla Jeshwanth Reddy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D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1051-21-405-139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D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Chippalaturthi Pranay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E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1051-21-405-140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E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Bandari Pravalika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E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1051-21-405-141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E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Gumpalli Vinod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E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1051-21-405-142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E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Suguru Sai Priya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E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1051-21-538-001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E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Ashwini Krishnan Charikallimil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F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1051-21-538-002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F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Sumeet Kumar Jaiswal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F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1051-21-538-003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F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Laxmi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F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1051-21-538-004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F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Dev Joshi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F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1051-21-538-005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2F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Ashish Pandiya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0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1051-21-538-006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0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Ramawat Harsh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0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1051-21-538-009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0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Angarkar Shreya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0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0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Eshanth Suri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0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0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Aliya Tabassum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1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1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Manav Singh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1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1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Gangishetty Sheker Suhas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1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1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Jilla Priyanka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1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1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Modepu Yuvaraj Chandra Goud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2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2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Dosala Hrudai Keertan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2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2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Durgam Lokesh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2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2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Pampana Sashikanth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2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1051-21-538-019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2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Ajja Bhuvana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3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Govindarajan Hariharan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3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3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Nampally Surya Teja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3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3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 Rakshitha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3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3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Mutukula V S R Akshith Angeerasa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4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1051-21-538-024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34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 Jaivish</w:t>
            </w:r>
          </w:p>
        </w:tc>
      </w:tr>
    </w:tbl>
    <w:p w:rsidR="00000000" w:rsidDel="00000000" w:rsidP="00000000" w:rsidRDefault="00000000" w:rsidRPr="00000000" w14:paraId="00000342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PARAGRAPH ABOUT THE PROCEEDINGS (TILL THE END OF THE EVENT)        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Department of Commerce - Computer Applications has organized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Mock interviews for B.Com Computer Applications Final year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students .On the day of the event students were informed to bring their Resumes for attending the Mock Interview session .  Session started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at 10:30 in the morning.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Before the starting of the session Alumni were introduced to the students by Shashikanth B.Com Business Analytics student . 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following elements were concentrated  by the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lumni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Self introduction about the candidates like Name , Contact information , Educational qualifications , Goals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candidates were evaluated on the basis of Communication skills , Problem - Solving ability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They have identified the candidate's strengths which were demonstrated during the interview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Alumni were made to sit in Room NO: 307 , 308 and 309 and students were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mock interviews one after the other. At the end of the session Alumni have addressed the students and they have highlighted the following points .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Highlighted the SWOT of the candidates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They have provided the feedback on the all assessment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Suggested new skills for cracking the interviews.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Encouraged students to maintain a professional attire and motivated them to reach their targets.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hd w:fill="ffffff" w:val="clear"/>
        <w:spacing w:after="0"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After Interviewing all the students , the Alumni Interviewers interacted with all the students and suggested them the areas which they have to work on and how to improve themselves to get placed.</w:t>
      </w:r>
    </w:p>
    <w:p w:rsidR="00000000" w:rsidDel="00000000" w:rsidP="00000000" w:rsidRDefault="00000000" w:rsidRPr="00000000" w14:paraId="00000350">
      <w:pPr>
        <w:spacing w:after="0" w:before="240" w:line="276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INCOME AND EXPENDITURE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Nil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EVENT PHOTOS ( MIN 2 MAX 4)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444563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4450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GUEST PROFILE (IF ANY) </w:t>
      </w:r>
    </w:p>
    <w:p w:rsidR="00000000" w:rsidDel="00000000" w:rsidP="00000000" w:rsidRDefault="00000000" w:rsidRPr="00000000" w14:paraId="00000361">
      <w:pPr>
        <w:spacing w:line="360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   1.Mr. K.Tarun Sai, Tax Consultant 1, Deloitte</w:t>
      </w:r>
    </w:p>
    <w:p w:rsidR="00000000" w:rsidDel="00000000" w:rsidP="00000000" w:rsidRDefault="00000000" w:rsidRPr="00000000" w14:paraId="00000362">
      <w:pPr>
        <w:spacing w:line="360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   2. Mr.Thinderu Sharath Kumar, RADC, Audit Senior Analyst, Deloitte</w:t>
      </w:r>
    </w:p>
    <w:p w:rsidR="00000000" w:rsidDel="00000000" w:rsidP="00000000" w:rsidRDefault="00000000" w:rsidRPr="00000000" w14:paraId="00000363">
      <w:pPr>
        <w:spacing w:line="360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   3. Mr.Hari.G, Tax Consultant, Deloitte</w:t>
      </w:r>
    </w:p>
    <w:p w:rsidR="00000000" w:rsidDel="00000000" w:rsidP="00000000" w:rsidRDefault="00000000" w:rsidRPr="00000000" w14:paraId="00000364">
      <w:pPr>
        <w:spacing w:line="360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   4. Ms. Pujitha CH.V,Financial Analyst, UHG- Optum</w:t>
      </w:r>
    </w:p>
    <w:p w:rsidR="00000000" w:rsidDel="00000000" w:rsidP="00000000" w:rsidRDefault="00000000" w:rsidRPr="00000000" w14:paraId="00000365">
      <w:pPr>
        <w:spacing w:line="360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spacing w:line="360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   5. Mr.Shubham Joshi, Talent Acquisition Specialist, D.E. Shaw Group</w:t>
      </w:r>
    </w:p>
    <w:p w:rsidR="00000000" w:rsidDel="00000000" w:rsidP="00000000" w:rsidRDefault="00000000" w:rsidRPr="00000000" w14:paraId="00000367">
      <w:pPr>
        <w:spacing w:line="36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   6. Tarun Marati, Quality Analyst, Wipro Technologies</w:t>
      </w:r>
    </w:p>
    <w:p w:rsidR="00000000" w:rsidDel="00000000" w:rsidP="00000000" w:rsidRDefault="00000000" w:rsidRPr="00000000" w14:paraId="00000368">
      <w:pPr>
        <w:spacing w:line="36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  7. Vaishnavi V, Human Resource Business Partner, Sutherland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7.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ATTACHMENTS:</w:t>
      </w:r>
    </w:p>
    <w:p w:rsidR="00000000" w:rsidDel="00000000" w:rsidP="00000000" w:rsidRDefault="00000000" w:rsidRPr="00000000" w14:paraId="0000036B">
      <w:pPr>
        <w:spacing w:after="16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spacing w:after="0" w:line="240" w:lineRule="auto"/>
        <w:ind w:left="72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AURORA’S DEGREE &amp; PG COLLEGE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spacing w:after="0" w:line="240" w:lineRule="auto"/>
        <w:ind w:left="144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(Accredited By NAAC with B++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spacing w:after="0" w:line="240" w:lineRule="auto"/>
        <w:ind w:left="144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       Department of Commerce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after="0" w:line="240" w:lineRule="auto"/>
        <w:ind w:left="288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u w:val="single"/>
          <w:rtl w:val="0"/>
        </w:rPr>
        <w:t xml:space="preserve">CIRCULAR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after="0" w:line="240" w:lineRule="auto"/>
        <w:ind w:left="288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ab/>
        <w:tab/>
        <w:tab/>
        <w:tab/>
        <w:tab/>
        <w:t xml:space="preserve">Date :- 10/11/2023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This is to inform all the B.com Computer Applications &amp; B.com Business Analytics final year students that there will be Placement Training Sessions - Mock Interviews will be conducted by our well-placed Alumni Students of our college on 16th &amp; 18th November 2023. Interested students should carry a hardcopy of Resume to the Mock interview.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Venue: Block VI, Room No: 307,308 &amp; 309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Timings: 10am  – 1pm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Faculty Coordinator: S Krishna Priya &amp; Dr.Padmini 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Contact : 9100000538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37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ab/>
        <w:tab/>
        <w:tab/>
        <w:tab/>
        <w:tab/>
        <w:tab/>
        <w:tab/>
        <w:tab/>
        <w:tab/>
        <w:tab/>
        <w:tab/>
        <w:t xml:space="preserve">Sd/-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ab/>
        <w:tab/>
        <w:tab/>
        <w:tab/>
        <w:tab/>
        <w:tab/>
        <w:tab/>
        <w:tab/>
        <w:tab/>
        <w:tab/>
        <w:t xml:space="preserve">        </w:t>
        <w:tab/>
        <w:t xml:space="preserve">HOD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7777484"/>
            <wp:effectExtent b="0" l="0" r="0" t="0"/>
            <wp:docPr descr="C:\Users\Ravis\Downloads\IMG_20231216_151737.jpg" id="4" name="image3.jpg"/>
            <a:graphic>
              <a:graphicData uri="http://schemas.openxmlformats.org/drawingml/2006/picture">
                <pic:pic>
                  <pic:nvPicPr>
                    <pic:cNvPr descr="C:\Users\Ravis\Downloads\IMG_20231216_151737.jpg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7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366091" w:space="1" w:sz="12" w:val="single"/>
      </w:pBdr>
      <w:spacing w:after="80" w:before="600" w:lineRule="auto"/>
    </w:pPr>
    <w:rPr>
      <w:rFonts w:ascii="Cambria" w:cs="Cambria" w:eastAsia="Cambria" w:hAnsi="Cambria"/>
      <w:b w:val="1"/>
      <w:color w:val="36609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